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3CE34" w14:textId="28C27515" w:rsidR="005E0320" w:rsidRDefault="00000000">
      <w:pPr>
        <w:pStyle w:val="a3"/>
        <w:spacing w:before="58" w:line="316" w:lineRule="auto"/>
        <w:ind w:left="8695" w:right="255"/>
      </w:pPr>
      <w:r>
        <w:rPr>
          <w:spacing w:val="-2"/>
        </w:rPr>
        <w:t>東京農工大学大学院</w:t>
      </w:r>
      <w:r>
        <w:rPr>
          <w:spacing w:val="-3"/>
        </w:rPr>
        <w:t>工学府産業技術専攻</w:t>
      </w:r>
    </w:p>
    <w:p w14:paraId="587A714A" w14:textId="66D3D0CA" w:rsidR="005E0320" w:rsidRDefault="00000000" w:rsidP="00A66960">
      <w:pPr>
        <w:pStyle w:val="a4"/>
        <w:tabs>
          <w:tab w:val="left" w:pos="5687"/>
          <w:tab w:val="left" w:pos="7917"/>
        </w:tabs>
        <w:ind w:left="0" w:firstLineChars="500" w:firstLine="1195"/>
        <w:rPr>
          <w:u w:val="none"/>
        </w:rPr>
      </w:pPr>
      <w:r>
        <w:rPr>
          <w:spacing w:val="-2"/>
        </w:rPr>
        <w:t>産業技術専攻（専門職大学院</w:t>
      </w:r>
      <w:r>
        <w:rPr>
          <w:spacing w:val="-10"/>
        </w:rPr>
        <w:t>）</w:t>
      </w:r>
      <w:r w:rsidR="00A66960">
        <w:rPr>
          <w:rFonts w:hint="eastAsia"/>
        </w:rPr>
        <w:t xml:space="preserve">2026年度入試　</w:t>
      </w:r>
      <w:r>
        <w:rPr>
          <w:spacing w:val="-2"/>
        </w:rPr>
        <w:t>第</w:t>
      </w:r>
      <w:r>
        <w:rPr>
          <w:spacing w:val="-19"/>
        </w:rPr>
        <w:t xml:space="preserve"> </w:t>
      </w:r>
      <w:r>
        <w:rPr>
          <w:spacing w:val="-2"/>
        </w:rPr>
        <w:t>1</w:t>
      </w:r>
      <w:r>
        <w:rPr>
          <w:spacing w:val="-18"/>
        </w:rPr>
        <w:t xml:space="preserve"> </w:t>
      </w:r>
      <w:r>
        <w:rPr>
          <w:spacing w:val="-2"/>
        </w:rPr>
        <w:t>回説明</w:t>
      </w:r>
      <w:r>
        <w:rPr>
          <w:spacing w:val="-10"/>
        </w:rPr>
        <w:t>会</w:t>
      </w:r>
      <w:r w:rsidR="00A66960">
        <w:rPr>
          <w:rFonts w:hint="eastAsia"/>
          <w:spacing w:val="-10"/>
        </w:rPr>
        <w:t>（2025/5/24）</w:t>
      </w:r>
    </w:p>
    <w:p w14:paraId="6C58F9E6" w14:textId="175D4EC7" w:rsidR="005E0320" w:rsidRDefault="005E0320">
      <w:pPr>
        <w:pStyle w:val="a3"/>
        <w:spacing w:before="8"/>
        <w:ind w:left="0"/>
        <w:rPr>
          <w:b/>
          <w:sz w:val="27"/>
        </w:rPr>
      </w:pPr>
    </w:p>
    <w:p w14:paraId="2C77DA7A" w14:textId="03F9093C" w:rsidR="005E0320" w:rsidRDefault="00000000">
      <w:pPr>
        <w:pStyle w:val="a3"/>
        <w:spacing w:before="71"/>
        <w:ind w:left="331"/>
      </w:pPr>
      <w:r>
        <w:rPr>
          <w:spacing w:val="-2"/>
        </w:rPr>
        <w:t>東京農工大学大学院工学府産業技術専攻（専門職大学院）</w:t>
      </w:r>
      <w:r>
        <w:rPr>
          <w:spacing w:val="-3"/>
        </w:rPr>
        <w:t>では下記の</w:t>
      </w:r>
      <w:r w:rsidR="006840CB">
        <w:rPr>
          <w:rFonts w:hint="eastAsia"/>
          <w:spacing w:val="-3"/>
        </w:rPr>
        <w:t>とおり第1回</w:t>
      </w:r>
      <w:r>
        <w:rPr>
          <w:spacing w:val="-3"/>
        </w:rPr>
        <w:t>入試説明会を開催します。</w:t>
      </w:r>
    </w:p>
    <w:p w14:paraId="0D053FC8" w14:textId="1F2F6E0A" w:rsidR="005E0320" w:rsidRDefault="00000000">
      <w:pPr>
        <w:pStyle w:val="a3"/>
        <w:spacing w:before="87" w:line="319" w:lineRule="auto"/>
        <w:ind w:right="252" w:firstLine="210"/>
        <w:jc w:val="both"/>
      </w:pPr>
      <w:r>
        <w:t>本専攻は、産業界のニーズや 社会的な課題 を理解し、技術経営の知識に基づいて産業技術シーズを戦略的に</w:t>
      </w:r>
      <w:r>
        <w:rPr>
          <w:spacing w:val="-2"/>
        </w:rPr>
        <w:t>発展させ、インパクトの大きい産業技術イノベーションを実現する技術者•研究者•経営リーダー•起業家の育成を目指している専門職課程です。取得する学位は「技術経営修士（専門職</w:t>
      </w:r>
      <w:r>
        <w:rPr>
          <w:spacing w:val="-107"/>
        </w:rPr>
        <w:t>）</w:t>
      </w:r>
      <w:r>
        <w:rPr>
          <w:spacing w:val="-2"/>
        </w:rPr>
        <w:t>」です。</w:t>
      </w:r>
    </w:p>
    <w:p w14:paraId="1D6C9DBF" w14:textId="5B6FF2C5" w:rsidR="005E0320" w:rsidRDefault="00000000">
      <w:pPr>
        <w:pStyle w:val="a3"/>
        <w:spacing w:line="319" w:lineRule="auto"/>
        <w:ind w:right="146" w:firstLine="211"/>
      </w:pPr>
      <w:r>
        <w:rPr>
          <w:spacing w:val="-12"/>
        </w:rPr>
        <w:t>本専攻には、</w:t>
      </w:r>
      <w:r>
        <w:t>3</w:t>
      </w:r>
      <w:r>
        <w:rPr>
          <w:spacing w:val="-9"/>
        </w:rPr>
        <w:t xml:space="preserve"> つの履修プログラムがあります。主として学部新卒学生を対象とした応用開発研究プログラム、</w:t>
      </w:r>
      <w:r>
        <w:rPr>
          <w:spacing w:val="-2"/>
        </w:rPr>
        <w:t>主に社会人学生を対象とした技術マネジメントプログラム、社会人学生および学部新卒学生を対象とした起業なども視野に入れたビジネストライアルプログラムです。学部新卒学生向けカリキュラムでは、本専攻の承認を得れば、本学工学府他専攻の教員の下で研究指導を受けながら本専攻を修了することができます。</w:t>
      </w:r>
    </w:p>
    <w:p w14:paraId="6AEC63CD" w14:textId="2C85DFEC" w:rsidR="005E0320" w:rsidRDefault="00000000">
      <w:pPr>
        <w:pStyle w:val="a3"/>
        <w:spacing w:line="316" w:lineRule="auto"/>
        <w:ind w:right="252" w:firstLine="211"/>
      </w:pPr>
      <w:r>
        <w:rPr>
          <w:spacing w:val="-2"/>
        </w:rPr>
        <w:t>本専攻について知りたい方、将来の進路について考えている方など、社会人、学部生（学年を問いません）の積極的な参加をお待ちしています。</w:t>
      </w:r>
    </w:p>
    <w:p w14:paraId="09BDB141" w14:textId="7937D05C" w:rsidR="005E0320" w:rsidRDefault="005E0320">
      <w:pPr>
        <w:pStyle w:val="a3"/>
        <w:spacing w:before="9"/>
        <w:ind w:left="0"/>
        <w:rPr>
          <w:sz w:val="27"/>
        </w:rPr>
      </w:pPr>
    </w:p>
    <w:p w14:paraId="4D45AECE" w14:textId="40A4FFD3" w:rsidR="005E0320" w:rsidRDefault="00000000">
      <w:pPr>
        <w:pStyle w:val="a3"/>
        <w:tabs>
          <w:tab w:val="left" w:pos="828"/>
        </w:tabs>
      </w:pPr>
      <w:r>
        <w:t>日</w:t>
      </w:r>
      <w:r>
        <w:rPr>
          <w:spacing w:val="-10"/>
        </w:rPr>
        <w:t>時</w:t>
      </w:r>
      <w:r>
        <w:tab/>
      </w:r>
      <w:r>
        <w:rPr>
          <w:spacing w:val="-2"/>
        </w:rPr>
        <w:t>202</w:t>
      </w:r>
      <w:r w:rsidR="00895005">
        <w:rPr>
          <w:rFonts w:hint="eastAsia"/>
          <w:spacing w:val="-2"/>
        </w:rPr>
        <w:t>5</w:t>
      </w:r>
      <w:r>
        <w:rPr>
          <w:spacing w:val="-16"/>
        </w:rPr>
        <w:t xml:space="preserve"> </w:t>
      </w:r>
      <w:r>
        <w:rPr>
          <w:spacing w:val="-2"/>
        </w:rPr>
        <w:t>年</w:t>
      </w:r>
      <w:r>
        <w:rPr>
          <w:spacing w:val="-14"/>
        </w:rPr>
        <w:t xml:space="preserve"> </w:t>
      </w:r>
      <w:r>
        <w:rPr>
          <w:spacing w:val="-2"/>
        </w:rPr>
        <w:t>5</w:t>
      </w:r>
      <w:r>
        <w:rPr>
          <w:spacing w:val="-18"/>
        </w:rPr>
        <w:t xml:space="preserve"> </w:t>
      </w:r>
      <w:r>
        <w:rPr>
          <w:spacing w:val="-2"/>
        </w:rPr>
        <w:t>月</w:t>
      </w:r>
      <w:r>
        <w:rPr>
          <w:spacing w:val="-14"/>
        </w:rPr>
        <w:t xml:space="preserve"> </w:t>
      </w:r>
      <w:r>
        <w:rPr>
          <w:spacing w:val="-2"/>
        </w:rPr>
        <w:t>2</w:t>
      </w:r>
      <w:r w:rsidR="00895005">
        <w:rPr>
          <w:rFonts w:hint="eastAsia"/>
          <w:spacing w:val="-2"/>
        </w:rPr>
        <w:t>4</w:t>
      </w:r>
      <w:r>
        <w:rPr>
          <w:spacing w:val="-15"/>
        </w:rPr>
        <w:t xml:space="preserve"> </w:t>
      </w:r>
      <w:r>
        <w:rPr>
          <w:spacing w:val="-2"/>
        </w:rPr>
        <w:t>日（土）1</w:t>
      </w:r>
      <w:r w:rsidR="006840CB">
        <w:rPr>
          <w:rFonts w:hint="eastAsia"/>
          <w:spacing w:val="-2"/>
        </w:rPr>
        <w:t>2</w:t>
      </w:r>
      <w:r>
        <w:rPr>
          <w:spacing w:val="-16"/>
        </w:rPr>
        <w:t xml:space="preserve"> </w:t>
      </w:r>
      <w:r>
        <w:rPr>
          <w:spacing w:val="-2"/>
        </w:rPr>
        <w:t>時</w:t>
      </w:r>
      <w:r>
        <w:rPr>
          <w:spacing w:val="-14"/>
        </w:rPr>
        <w:t xml:space="preserve"> </w:t>
      </w:r>
      <w:r>
        <w:rPr>
          <w:spacing w:val="-2"/>
        </w:rPr>
        <w:t>0</w:t>
      </w:r>
      <w:r w:rsidR="006840CB">
        <w:rPr>
          <w:rFonts w:hint="eastAsia"/>
          <w:spacing w:val="-2"/>
        </w:rPr>
        <w:t>5</w:t>
      </w:r>
      <w:r>
        <w:rPr>
          <w:spacing w:val="-15"/>
        </w:rPr>
        <w:t xml:space="preserve"> </w:t>
      </w:r>
      <w:r>
        <w:rPr>
          <w:spacing w:val="-2"/>
        </w:rPr>
        <w:t>分～12</w:t>
      </w:r>
      <w:r>
        <w:rPr>
          <w:spacing w:val="-15"/>
        </w:rPr>
        <w:t xml:space="preserve"> </w:t>
      </w:r>
      <w:r>
        <w:rPr>
          <w:spacing w:val="-2"/>
        </w:rPr>
        <w:t>時</w:t>
      </w:r>
      <w:r>
        <w:rPr>
          <w:spacing w:val="-14"/>
        </w:rPr>
        <w:t xml:space="preserve"> </w:t>
      </w:r>
      <w:r w:rsidR="006840CB">
        <w:rPr>
          <w:rFonts w:hint="eastAsia"/>
          <w:spacing w:val="-14"/>
        </w:rPr>
        <w:t>55</w:t>
      </w:r>
      <w:r>
        <w:rPr>
          <w:spacing w:val="-15"/>
        </w:rPr>
        <w:t xml:space="preserve"> </w:t>
      </w:r>
      <w:r>
        <w:rPr>
          <w:spacing w:val="-2"/>
        </w:rPr>
        <w:t>分（説明会</w:t>
      </w:r>
      <w:r>
        <w:rPr>
          <w:spacing w:val="-10"/>
        </w:rPr>
        <w:t>）</w:t>
      </w:r>
    </w:p>
    <w:p w14:paraId="217A1548" w14:textId="5E527FDA" w:rsidR="006840CB" w:rsidRDefault="006840CB" w:rsidP="00895005">
      <w:pPr>
        <w:tabs>
          <w:tab w:val="left" w:pos="829"/>
        </w:tabs>
        <w:spacing w:before="89" w:line="316" w:lineRule="auto"/>
        <w:ind w:left="121" w:right="592"/>
        <w:rPr>
          <w:sz w:val="21"/>
        </w:rPr>
      </w:pPr>
      <w:r>
        <w:rPr>
          <w:rFonts w:hint="eastAsia"/>
          <w:sz w:val="21"/>
        </w:rPr>
        <w:t>※</w:t>
      </w:r>
      <w:r>
        <w:rPr>
          <w:sz w:val="21"/>
        </w:rPr>
        <w:t>同日</w:t>
      </w:r>
      <w:r>
        <w:rPr>
          <w:spacing w:val="-18"/>
          <w:sz w:val="21"/>
        </w:rPr>
        <w:t xml:space="preserve"> </w:t>
      </w:r>
      <w:r>
        <w:rPr>
          <w:sz w:val="21"/>
        </w:rPr>
        <w:t>1</w:t>
      </w:r>
      <w:r>
        <w:rPr>
          <w:spacing w:val="-21"/>
          <w:sz w:val="21"/>
        </w:rPr>
        <w:t xml:space="preserve"> </w:t>
      </w:r>
      <w:r>
        <w:rPr>
          <w:sz w:val="21"/>
        </w:rPr>
        <w:t>限、4</w:t>
      </w:r>
      <w:r>
        <w:rPr>
          <w:spacing w:val="-18"/>
          <w:sz w:val="21"/>
        </w:rPr>
        <w:t xml:space="preserve"> </w:t>
      </w:r>
      <w:r>
        <w:rPr>
          <w:sz w:val="21"/>
        </w:rPr>
        <w:t>限、5</w:t>
      </w:r>
      <w:r>
        <w:rPr>
          <w:spacing w:val="-18"/>
          <w:sz w:val="21"/>
        </w:rPr>
        <w:t xml:space="preserve"> </w:t>
      </w:r>
      <w:r>
        <w:rPr>
          <w:sz w:val="21"/>
        </w:rPr>
        <w:t>限の講義を公開する予定です（講師都合で非公開になる場合もあります）</w:t>
      </w:r>
    </w:p>
    <w:p w14:paraId="64FA663C" w14:textId="0F28B08C" w:rsidR="005E0320" w:rsidRDefault="00000000" w:rsidP="006840CB">
      <w:pPr>
        <w:tabs>
          <w:tab w:val="left" w:pos="829"/>
        </w:tabs>
        <w:spacing w:before="89" w:line="316" w:lineRule="auto"/>
        <w:ind w:right="592" w:firstLineChars="50" w:firstLine="102"/>
        <w:rPr>
          <w:sz w:val="18"/>
        </w:rPr>
      </w:pPr>
      <w:r>
        <w:rPr>
          <w:spacing w:val="-6"/>
          <w:sz w:val="21"/>
        </w:rPr>
        <w:t>形式</w:t>
      </w:r>
      <w:r>
        <w:rPr>
          <w:sz w:val="21"/>
        </w:rPr>
        <w:tab/>
      </w:r>
      <w:r>
        <w:rPr>
          <w:spacing w:val="-2"/>
          <w:sz w:val="21"/>
        </w:rPr>
        <w:t>ハイブリッド</w:t>
      </w:r>
      <w:r>
        <w:rPr>
          <w:spacing w:val="-2"/>
          <w:sz w:val="18"/>
        </w:rPr>
        <w:t>（対面とオンラインのどちらでも参加可能。但しオンライン参加者からの質問は受け付けません。</w:t>
      </w:r>
      <w:r>
        <w:rPr>
          <w:sz w:val="18"/>
        </w:rPr>
        <w:t>講義公開は対面のみ</w:t>
      </w:r>
      <w:r w:rsidR="00895005">
        <w:rPr>
          <w:rFonts w:hint="eastAsia"/>
          <w:sz w:val="18"/>
        </w:rPr>
        <w:t>ですのでオンライン受講はできません</w:t>
      </w:r>
      <w:r>
        <w:rPr>
          <w:spacing w:val="-10"/>
          <w:sz w:val="18"/>
        </w:rPr>
        <w:t>）</w:t>
      </w:r>
    </w:p>
    <w:p w14:paraId="1BD8FE26" w14:textId="616434BC" w:rsidR="00CC766A" w:rsidRDefault="00000000">
      <w:pPr>
        <w:pStyle w:val="a3"/>
        <w:tabs>
          <w:tab w:val="left" w:pos="1591"/>
          <w:tab w:val="left" w:pos="3482"/>
        </w:tabs>
        <w:spacing w:before="107" w:line="319" w:lineRule="auto"/>
        <w:ind w:right="740" w:hanging="1"/>
      </w:pPr>
      <w:r>
        <w:rPr>
          <w:spacing w:val="-2"/>
        </w:rPr>
        <w:t>対面実施場所</w:t>
      </w:r>
      <w:r>
        <w:tab/>
      </w:r>
      <w:r>
        <w:rPr>
          <w:spacing w:val="-2"/>
        </w:rPr>
        <w:t>小金井キャンパス</w:t>
      </w:r>
      <w:r>
        <w:tab/>
      </w:r>
      <w:r w:rsidR="00895005">
        <w:rPr>
          <w:rFonts w:hint="eastAsia"/>
        </w:rPr>
        <w:t>8</w:t>
      </w:r>
      <w:r>
        <w:rPr>
          <w:spacing w:val="-18"/>
        </w:rPr>
        <w:t xml:space="preserve"> </w:t>
      </w:r>
      <w:r>
        <w:t>号館</w:t>
      </w:r>
      <w:r>
        <w:rPr>
          <w:spacing w:val="-18"/>
        </w:rPr>
        <w:t xml:space="preserve"> </w:t>
      </w:r>
      <w:r>
        <w:t>1</w:t>
      </w:r>
      <w:r w:rsidR="00895005">
        <w:rPr>
          <w:rFonts w:hint="eastAsia"/>
        </w:rPr>
        <w:t>階</w:t>
      </w:r>
      <w:r>
        <w:rPr>
          <w:spacing w:val="-16"/>
        </w:rPr>
        <w:t xml:space="preserve"> </w:t>
      </w:r>
      <w:r>
        <w:t>L081１室（説明会</w:t>
      </w:r>
      <w:r>
        <w:rPr>
          <w:spacing w:val="-108"/>
        </w:rPr>
        <w:t>）</w:t>
      </w:r>
      <w:r>
        <w:t>、</w:t>
      </w:r>
      <w:r w:rsidR="00CC766A">
        <w:rPr>
          <w:rFonts w:hint="eastAsia"/>
        </w:rPr>
        <w:t>１２号館１</w:t>
      </w:r>
      <w:r w:rsidR="00895005">
        <w:rPr>
          <w:rFonts w:hint="eastAsia"/>
        </w:rPr>
        <w:t>階1216</w:t>
      </w:r>
      <w:r w:rsidR="00CC766A">
        <w:rPr>
          <w:rFonts w:hint="eastAsia"/>
        </w:rPr>
        <w:t>室</w:t>
      </w:r>
      <w:r w:rsidR="00895005">
        <w:rPr>
          <w:rFonts w:hint="eastAsia"/>
        </w:rPr>
        <w:t>、</w:t>
      </w:r>
      <w:r w:rsidR="00575BCE">
        <w:rPr>
          <w:rFonts w:hint="eastAsia"/>
        </w:rPr>
        <w:t>L</w:t>
      </w:r>
      <w:r w:rsidR="00895005">
        <w:rPr>
          <w:rFonts w:hint="eastAsia"/>
        </w:rPr>
        <w:t>1217室または14号館301号室</w:t>
      </w:r>
      <w:r>
        <w:t>（講義公開）</w:t>
      </w:r>
      <w:r w:rsidR="00895005">
        <w:rPr>
          <w:rFonts w:hint="eastAsia"/>
        </w:rPr>
        <w:t>（</w:t>
      </w:r>
      <w:r w:rsidR="008F71B4">
        <w:rPr>
          <w:rFonts w:hint="eastAsia"/>
        </w:rPr>
        <w:t>講義公開</w:t>
      </w:r>
      <w:r w:rsidR="00895005">
        <w:rPr>
          <w:rFonts w:hint="eastAsia"/>
        </w:rPr>
        <w:t>会場は最終案内メールでご案内します）</w:t>
      </w:r>
    </w:p>
    <w:p w14:paraId="753100AF" w14:textId="2401F8DB" w:rsidR="005E0320" w:rsidRDefault="008F71B4">
      <w:pPr>
        <w:pStyle w:val="a3"/>
        <w:tabs>
          <w:tab w:val="left" w:pos="1591"/>
          <w:tab w:val="left" w:pos="3482"/>
        </w:tabs>
        <w:spacing w:before="107" w:line="319" w:lineRule="auto"/>
        <w:ind w:right="740" w:hanging="1"/>
      </w:pPr>
      <w:r>
        <w:rPr>
          <w:noProof/>
        </w:rPr>
        <mc:AlternateContent>
          <mc:Choice Requires="wps">
            <w:drawing>
              <wp:anchor distT="0" distB="0" distL="114300" distR="114300" simplePos="0" relativeHeight="15729664" behindDoc="0" locked="0" layoutInCell="1" allowOverlap="1" wp14:anchorId="1E32A823" wp14:editId="02EFBAC9">
                <wp:simplePos x="0" y="0"/>
                <wp:positionH relativeFrom="column">
                  <wp:posOffset>3853362</wp:posOffset>
                </wp:positionH>
                <wp:positionV relativeFrom="paragraph">
                  <wp:posOffset>215537</wp:posOffset>
                </wp:positionV>
                <wp:extent cx="3200400" cy="1034143"/>
                <wp:effectExtent l="0" t="0" r="19050" b="13970"/>
                <wp:wrapNone/>
                <wp:docPr id="117414218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341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D929E3" w14:textId="6D3A042B" w:rsidR="005E0320" w:rsidRPr="008F71B4" w:rsidRDefault="00000000">
                            <w:pPr>
                              <w:pStyle w:val="a3"/>
                              <w:spacing w:before="116" w:line="319" w:lineRule="auto"/>
                              <w:ind w:left="144" w:right="283" w:hanging="1"/>
                              <w:rPr>
                                <w:sz w:val="18"/>
                                <w:szCs w:val="18"/>
                              </w:rPr>
                            </w:pPr>
                            <w:r w:rsidRPr="008F71B4">
                              <w:rPr>
                                <w:spacing w:val="-10"/>
                                <w:sz w:val="18"/>
                                <w:szCs w:val="18"/>
                              </w:rPr>
                              <w:t>当日は講義を公開しますので、様子をご覧いた</w:t>
                            </w:r>
                            <w:r w:rsidRPr="008F71B4">
                              <w:rPr>
                                <w:sz w:val="18"/>
                                <w:szCs w:val="18"/>
                              </w:rPr>
                              <w:t>だけま</w:t>
                            </w:r>
                            <w:r w:rsidR="00CA063B" w:rsidRPr="008F71B4">
                              <w:rPr>
                                <w:rFonts w:hint="eastAsia"/>
                                <w:sz w:val="18"/>
                                <w:szCs w:val="18"/>
                              </w:rPr>
                              <w:t>す</w:t>
                            </w:r>
                            <w:r w:rsidRPr="008F71B4">
                              <w:rPr>
                                <w:sz w:val="18"/>
                                <w:szCs w:val="18"/>
                              </w:rPr>
                              <w:t>。</w:t>
                            </w:r>
                          </w:p>
                          <w:p w14:paraId="0E28ADCE" w14:textId="5A432EEE" w:rsidR="005E0320" w:rsidRPr="008F71B4" w:rsidRDefault="00000000">
                            <w:pPr>
                              <w:pStyle w:val="a3"/>
                              <w:numPr>
                                <w:ilvl w:val="0"/>
                                <w:numId w:val="1"/>
                              </w:numPr>
                              <w:tabs>
                                <w:tab w:val="left" w:pos="357"/>
                              </w:tabs>
                              <w:spacing w:line="266" w:lineRule="exact"/>
                              <w:rPr>
                                <w:sz w:val="18"/>
                                <w:szCs w:val="18"/>
                              </w:rPr>
                            </w:pPr>
                            <w:r w:rsidRPr="008F71B4">
                              <w:rPr>
                                <w:spacing w:val="-2"/>
                                <w:sz w:val="18"/>
                                <w:szCs w:val="18"/>
                              </w:rPr>
                              <w:t>08:45-10:15</w:t>
                            </w:r>
                            <w:r w:rsidRPr="008F71B4">
                              <w:rPr>
                                <w:spacing w:val="-4"/>
                                <w:sz w:val="18"/>
                                <w:szCs w:val="18"/>
                              </w:rPr>
                              <w:t>「知的財産概論」</w:t>
                            </w:r>
                            <w:r w:rsidR="00575BCE" w:rsidRPr="008F71B4">
                              <w:rPr>
                                <w:rFonts w:hint="eastAsia"/>
                                <w:spacing w:val="-4"/>
                                <w:sz w:val="18"/>
                                <w:szCs w:val="18"/>
                              </w:rPr>
                              <w:t xml:space="preserve">　　　　　　</w:t>
                            </w:r>
                          </w:p>
                          <w:p w14:paraId="2847C47F" w14:textId="329A3E55" w:rsidR="005E0320" w:rsidRPr="008F71B4" w:rsidRDefault="00000000" w:rsidP="00A96A3E">
                            <w:pPr>
                              <w:pStyle w:val="a3"/>
                              <w:numPr>
                                <w:ilvl w:val="0"/>
                                <w:numId w:val="1"/>
                              </w:numPr>
                              <w:tabs>
                                <w:tab w:val="left" w:pos="358"/>
                              </w:tabs>
                              <w:spacing w:line="266" w:lineRule="exact"/>
                              <w:rPr>
                                <w:sz w:val="18"/>
                                <w:szCs w:val="18"/>
                              </w:rPr>
                            </w:pPr>
                            <w:r w:rsidRPr="008F71B4">
                              <w:rPr>
                                <w:spacing w:val="-2"/>
                                <w:sz w:val="18"/>
                                <w:szCs w:val="18"/>
                              </w:rPr>
                              <w:t>14:45-16:15</w:t>
                            </w:r>
                            <w:r w:rsidRPr="008F71B4">
                              <w:rPr>
                                <w:spacing w:val="-3"/>
                                <w:sz w:val="18"/>
                                <w:szCs w:val="18"/>
                              </w:rPr>
                              <w:t>「アントレプレナーシップ」</w:t>
                            </w:r>
                            <w:r w:rsidR="00575BCE" w:rsidRPr="008F71B4">
                              <w:rPr>
                                <w:rFonts w:hint="eastAsia"/>
                                <w:spacing w:val="-3"/>
                                <w:sz w:val="18"/>
                                <w:szCs w:val="18"/>
                              </w:rPr>
                              <w:t xml:space="preserve">　</w:t>
                            </w:r>
                          </w:p>
                          <w:p w14:paraId="644A11ED" w14:textId="09D8E173" w:rsidR="005E0320" w:rsidRDefault="00000000" w:rsidP="00284EFC">
                            <w:pPr>
                              <w:pStyle w:val="a3"/>
                              <w:numPr>
                                <w:ilvl w:val="0"/>
                                <w:numId w:val="1"/>
                              </w:numPr>
                              <w:tabs>
                                <w:tab w:val="left" w:pos="358"/>
                              </w:tabs>
                              <w:spacing w:line="266" w:lineRule="exact"/>
                            </w:pPr>
                            <w:r w:rsidRPr="008F71B4">
                              <w:rPr>
                                <w:spacing w:val="-2"/>
                                <w:sz w:val="18"/>
                                <w:szCs w:val="18"/>
                              </w:rPr>
                              <w:t>16:30-18:00</w:t>
                            </w:r>
                            <w:r w:rsidRPr="008F71B4">
                              <w:rPr>
                                <w:spacing w:val="-3"/>
                                <w:sz w:val="18"/>
                                <w:szCs w:val="18"/>
                              </w:rPr>
                              <w:t>「グローバル経営戦略概論」</w:t>
                            </w:r>
                            <w:r w:rsidR="00575BCE" w:rsidRPr="008446C3">
                              <w:rPr>
                                <w:rFonts w:hint="eastAsia"/>
                                <w:spacing w:val="-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A823" id="_x0000_t202" coordsize="21600,21600" o:spt="202" path="m,l,21600r21600,l21600,xe">
                <v:stroke joinstyle="miter"/>
                <v:path gradientshapeok="t" o:connecttype="rect"/>
              </v:shapetype>
              <v:shape id="docshape1" o:spid="_x0000_s1026" type="#_x0000_t202" style="position:absolute;left:0;text-align:left;margin-left:303.4pt;margin-top:16.95pt;width:252pt;height:81.45pt;z-index:157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" filled="f">
                <v:textbox inset="0,0,0,0">
                  <w:txbxContent>
                    <w:p w14:paraId="08D929E3" w14:textId="6D3A042B" w:rsidR="005E0320" w:rsidRPr="008F71B4" w:rsidRDefault="00000000">
                      <w:pPr>
                        <w:pStyle w:val="a3"/>
                        <w:spacing w:before="116" w:line="319" w:lineRule="auto"/>
                        <w:ind w:left="144" w:right="283" w:hanging="1"/>
                        <w:rPr>
                          <w:sz w:val="18"/>
                          <w:szCs w:val="18"/>
                        </w:rPr>
                      </w:pPr>
                      <w:r w:rsidRPr="008F71B4">
                        <w:rPr>
                          <w:spacing w:val="-10"/>
                          <w:sz w:val="18"/>
                          <w:szCs w:val="18"/>
                        </w:rPr>
                        <w:t>当日は講義を公開しますので、様子をご覧いた</w:t>
                      </w:r>
                      <w:r w:rsidRPr="008F71B4">
                        <w:rPr>
                          <w:sz w:val="18"/>
                          <w:szCs w:val="18"/>
                        </w:rPr>
                        <w:t>だけま</w:t>
                      </w:r>
                      <w:r w:rsidR="00CA063B" w:rsidRPr="008F71B4">
                        <w:rPr>
                          <w:rFonts w:hint="eastAsia"/>
                          <w:sz w:val="18"/>
                          <w:szCs w:val="18"/>
                        </w:rPr>
                        <w:t>す</w:t>
                      </w:r>
                      <w:r w:rsidRPr="008F71B4">
                        <w:rPr>
                          <w:sz w:val="18"/>
                          <w:szCs w:val="18"/>
                        </w:rPr>
                        <w:t>。</w:t>
                      </w:r>
                    </w:p>
                    <w:p w14:paraId="0E28ADCE" w14:textId="5A432EEE" w:rsidR="005E0320" w:rsidRPr="008F71B4" w:rsidRDefault="00000000">
                      <w:pPr>
                        <w:pStyle w:val="a3"/>
                        <w:numPr>
                          <w:ilvl w:val="0"/>
                          <w:numId w:val="1"/>
                        </w:numPr>
                        <w:tabs>
                          <w:tab w:val="left" w:pos="357"/>
                        </w:tabs>
                        <w:spacing w:line="266" w:lineRule="exact"/>
                        <w:rPr>
                          <w:sz w:val="18"/>
                          <w:szCs w:val="18"/>
                        </w:rPr>
                      </w:pPr>
                      <w:r w:rsidRPr="008F71B4">
                        <w:rPr>
                          <w:spacing w:val="-2"/>
                          <w:sz w:val="18"/>
                          <w:szCs w:val="18"/>
                        </w:rPr>
                        <w:t>08:45-10:15</w:t>
                      </w:r>
                      <w:r w:rsidRPr="008F71B4">
                        <w:rPr>
                          <w:spacing w:val="-4"/>
                          <w:sz w:val="18"/>
                          <w:szCs w:val="18"/>
                        </w:rPr>
                        <w:t>「知的財産概論」</w:t>
                      </w:r>
                      <w:r w:rsidR="00575BCE" w:rsidRPr="008F71B4">
                        <w:rPr>
                          <w:rFonts w:hint="eastAsia"/>
                          <w:spacing w:val="-4"/>
                          <w:sz w:val="18"/>
                          <w:szCs w:val="18"/>
                        </w:rPr>
                        <w:t xml:space="preserve">　　　　　　</w:t>
                      </w:r>
                    </w:p>
                    <w:p w14:paraId="2847C47F" w14:textId="329A3E55" w:rsidR="005E0320" w:rsidRPr="008F71B4" w:rsidRDefault="00000000" w:rsidP="00A96A3E">
                      <w:pPr>
                        <w:pStyle w:val="a3"/>
                        <w:numPr>
                          <w:ilvl w:val="0"/>
                          <w:numId w:val="1"/>
                        </w:numPr>
                        <w:tabs>
                          <w:tab w:val="left" w:pos="358"/>
                        </w:tabs>
                        <w:spacing w:line="266" w:lineRule="exact"/>
                        <w:rPr>
                          <w:sz w:val="18"/>
                          <w:szCs w:val="18"/>
                        </w:rPr>
                      </w:pPr>
                      <w:r w:rsidRPr="008F71B4">
                        <w:rPr>
                          <w:spacing w:val="-2"/>
                          <w:sz w:val="18"/>
                          <w:szCs w:val="18"/>
                        </w:rPr>
                        <w:t>14:45-16:15</w:t>
                      </w:r>
                      <w:r w:rsidRPr="008F71B4">
                        <w:rPr>
                          <w:spacing w:val="-3"/>
                          <w:sz w:val="18"/>
                          <w:szCs w:val="18"/>
                        </w:rPr>
                        <w:t>「アントレプレナーシップ」</w:t>
                      </w:r>
                      <w:r w:rsidR="00575BCE" w:rsidRPr="008F71B4">
                        <w:rPr>
                          <w:rFonts w:hint="eastAsia"/>
                          <w:spacing w:val="-3"/>
                          <w:sz w:val="18"/>
                          <w:szCs w:val="18"/>
                        </w:rPr>
                        <w:t xml:space="preserve">　</w:t>
                      </w:r>
                    </w:p>
                    <w:p w14:paraId="644A11ED" w14:textId="09D8E173" w:rsidR="005E0320" w:rsidRDefault="00000000" w:rsidP="00284EFC">
                      <w:pPr>
                        <w:pStyle w:val="a3"/>
                        <w:numPr>
                          <w:ilvl w:val="0"/>
                          <w:numId w:val="1"/>
                        </w:numPr>
                        <w:tabs>
                          <w:tab w:val="left" w:pos="358"/>
                        </w:tabs>
                        <w:spacing w:line="266" w:lineRule="exact"/>
                      </w:pPr>
                      <w:r w:rsidRPr="008F71B4">
                        <w:rPr>
                          <w:spacing w:val="-2"/>
                          <w:sz w:val="18"/>
                          <w:szCs w:val="18"/>
                        </w:rPr>
                        <w:t>16:30-18:00</w:t>
                      </w:r>
                      <w:r w:rsidRPr="008F71B4">
                        <w:rPr>
                          <w:spacing w:val="-3"/>
                          <w:sz w:val="18"/>
                          <w:szCs w:val="18"/>
                        </w:rPr>
                        <w:t>「グローバル経営戦略概論」</w:t>
                      </w:r>
                      <w:r w:rsidR="00575BCE" w:rsidRPr="008446C3">
                        <w:rPr>
                          <w:rFonts w:hint="eastAsia"/>
                          <w:spacing w:val="-3"/>
                        </w:rPr>
                        <w:t xml:space="preserve">　</w:t>
                      </w:r>
                    </w:p>
                  </w:txbxContent>
                </v:textbox>
              </v:shape>
            </w:pict>
          </mc:Fallback>
        </mc:AlternateContent>
      </w:r>
      <w:r>
        <w:rPr>
          <w:spacing w:val="-6"/>
        </w:rPr>
        <w:t>内容</w:t>
      </w:r>
    </w:p>
    <w:p w14:paraId="73F42132" w14:textId="5A2595C8" w:rsidR="005E0320" w:rsidRDefault="00CA063B">
      <w:pPr>
        <w:pStyle w:val="a3"/>
        <w:spacing w:line="266" w:lineRule="exact"/>
      </w:pPr>
      <w:r>
        <w:rPr>
          <w:spacing w:val="-2"/>
        </w:rPr>
        <w:t>1．1</w:t>
      </w:r>
      <w:r w:rsidR="006840CB">
        <w:rPr>
          <w:rFonts w:hint="eastAsia"/>
          <w:spacing w:val="-2"/>
        </w:rPr>
        <w:t>2</w:t>
      </w:r>
      <w:r>
        <w:rPr>
          <w:spacing w:val="-2"/>
        </w:rPr>
        <w:t>:0</w:t>
      </w:r>
      <w:r w:rsidR="006840CB">
        <w:rPr>
          <w:rFonts w:hint="eastAsia"/>
          <w:spacing w:val="-2"/>
        </w:rPr>
        <w:t>5</w:t>
      </w:r>
      <w:r>
        <w:rPr>
          <w:spacing w:val="-2"/>
        </w:rPr>
        <w:t>-1</w:t>
      </w:r>
      <w:r w:rsidR="006840CB">
        <w:rPr>
          <w:rFonts w:hint="eastAsia"/>
          <w:spacing w:val="-2"/>
        </w:rPr>
        <w:t>2</w:t>
      </w:r>
      <w:r>
        <w:rPr>
          <w:spacing w:val="-2"/>
        </w:rPr>
        <w:t>:</w:t>
      </w:r>
      <w:r w:rsidR="006840CB">
        <w:rPr>
          <w:rFonts w:hint="eastAsia"/>
          <w:spacing w:val="-2"/>
        </w:rPr>
        <w:t>25</w:t>
      </w:r>
    </w:p>
    <w:p w14:paraId="0AD3237D" w14:textId="2261C7E9" w:rsidR="006840CB" w:rsidRDefault="00000000">
      <w:pPr>
        <w:pStyle w:val="a3"/>
        <w:tabs>
          <w:tab w:val="left" w:pos="4323"/>
          <w:tab w:val="left" w:pos="4743"/>
          <w:tab w:val="left" w:pos="5166"/>
        </w:tabs>
        <w:spacing w:before="88" w:line="319" w:lineRule="auto"/>
        <w:ind w:left="121" w:right="5260" w:hanging="1"/>
        <w:rPr>
          <w:spacing w:val="-6"/>
        </w:rPr>
      </w:pPr>
      <w:r>
        <w:rPr>
          <w:spacing w:val="-2"/>
        </w:rPr>
        <w:t>「本学大学院産業技術専攻の紹介」専攻長</w:t>
      </w:r>
      <w:r w:rsidR="008446C3">
        <w:rPr>
          <w:rFonts w:hint="eastAsia"/>
          <w:spacing w:val="-2"/>
        </w:rPr>
        <w:t xml:space="preserve"> </w:t>
      </w:r>
      <w:r w:rsidR="006840CB">
        <w:rPr>
          <w:rFonts w:hint="eastAsia"/>
        </w:rPr>
        <w:t xml:space="preserve">寺田 昭彦 </w:t>
      </w:r>
      <w:r w:rsidR="008446C3">
        <w:rPr>
          <w:rFonts w:hint="eastAsia"/>
          <w:spacing w:val="-6"/>
        </w:rPr>
        <w:t>教授</w:t>
      </w:r>
    </w:p>
    <w:p w14:paraId="77AA8375" w14:textId="7E021321" w:rsidR="005E0320" w:rsidRDefault="006840CB">
      <w:pPr>
        <w:pStyle w:val="a3"/>
        <w:tabs>
          <w:tab w:val="left" w:pos="4323"/>
          <w:tab w:val="left" w:pos="4743"/>
          <w:tab w:val="left" w:pos="5166"/>
        </w:tabs>
        <w:spacing w:before="88" w:line="319" w:lineRule="auto"/>
        <w:ind w:left="121" w:right="5260" w:hanging="1"/>
      </w:pPr>
      <w:r>
        <w:rPr>
          <w:rFonts w:hint="eastAsia"/>
          <w:spacing w:val="-2"/>
        </w:rPr>
        <w:t>2．12</w:t>
      </w:r>
      <w:r>
        <w:rPr>
          <w:spacing w:val="-2"/>
        </w:rPr>
        <w:t>:</w:t>
      </w:r>
      <w:r>
        <w:rPr>
          <w:rFonts w:hint="eastAsia"/>
          <w:spacing w:val="-2"/>
        </w:rPr>
        <w:t>25</w:t>
      </w:r>
      <w:r>
        <w:rPr>
          <w:spacing w:val="-2"/>
        </w:rPr>
        <w:t>-1</w:t>
      </w:r>
      <w:r>
        <w:rPr>
          <w:rFonts w:hint="eastAsia"/>
          <w:spacing w:val="-2"/>
        </w:rPr>
        <w:t>2</w:t>
      </w:r>
      <w:r>
        <w:rPr>
          <w:spacing w:val="-2"/>
        </w:rPr>
        <w:t>:</w:t>
      </w:r>
      <w:r>
        <w:rPr>
          <w:rFonts w:hint="eastAsia"/>
          <w:spacing w:val="-2"/>
        </w:rPr>
        <w:t>40</w:t>
      </w:r>
    </w:p>
    <w:p w14:paraId="096195AB" w14:textId="4DEAB56C" w:rsidR="006840CB" w:rsidRDefault="00000000">
      <w:pPr>
        <w:pStyle w:val="a3"/>
        <w:tabs>
          <w:tab w:val="left" w:pos="3695"/>
          <w:tab w:val="left" w:pos="4324"/>
          <w:tab w:val="left" w:pos="4744"/>
        </w:tabs>
        <w:spacing w:line="316" w:lineRule="auto"/>
        <w:ind w:left="122" w:right="5677" w:hanging="1"/>
        <w:rPr>
          <w:spacing w:val="-6"/>
        </w:rPr>
      </w:pPr>
      <w:r>
        <w:rPr>
          <w:spacing w:val="-2"/>
        </w:rPr>
        <w:t>「選抜方法について」入試実施委員</w:t>
      </w:r>
      <w:r w:rsidR="008446C3">
        <w:rPr>
          <w:rFonts w:hint="eastAsia"/>
          <w:spacing w:val="-2"/>
        </w:rPr>
        <w:t xml:space="preserve"> 鎌</w:t>
      </w:r>
      <w:r w:rsidR="006840CB">
        <w:rPr>
          <w:rFonts w:hint="eastAsia"/>
        </w:rPr>
        <w:t xml:space="preserve">田 崇義 </w:t>
      </w:r>
      <w:r>
        <w:rPr>
          <w:spacing w:val="-6"/>
        </w:rPr>
        <w:t xml:space="preserve">教授 </w:t>
      </w:r>
    </w:p>
    <w:p w14:paraId="638208ED" w14:textId="4280D1C6" w:rsidR="005E0320" w:rsidRDefault="006840CB" w:rsidP="006840CB">
      <w:pPr>
        <w:pStyle w:val="a3"/>
        <w:tabs>
          <w:tab w:val="left" w:pos="3695"/>
          <w:tab w:val="left" w:pos="4324"/>
          <w:tab w:val="left" w:pos="4744"/>
        </w:tabs>
        <w:spacing w:line="316" w:lineRule="auto"/>
        <w:ind w:right="5677"/>
      </w:pPr>
      <w:r>
        <w:rPr>
          <w:rFonts w:hint="eastAsia"/>
          <w:spacing w:val="-2"/>
        </w:rPr>
        <w:t>3．12:40</w:t>
      </w:r>
      <w:r>
        <w:rPr>
          <w:spacing w:val="-2"/>
        </w:rPr>
        <w:t>-12:</w:t>
      </w:r>
      <w:r>
        <w:rPr>
          <w:rFonts w:hint="eastAsia"/>
          <w:spacing w:val="-2"/>
        </w:rPr>
        <w:t>55</w:t>
      </w:r>
    </w:p>
    <w:p w14:paraId="0E9D5BD2" w14:textId="66A69DCE" w:rsidR="005E0320" w:rsidRDefault="00000000">
      <w:pPr>
        <w:pStyle w:val="a3"/>
        <w:tabs>
          <w:tab w:val="left" w:pos="1594"/>
        </w:tabs>
        <w:spacing w:before="2"/>
        <w:ind w:left="122"/>
      </w:pPr>
      <w:r>
        <w:rPr>
          <w:spacing w:val="-2"/>
        </w:rPr>
        <w:t>「質疑応答</w:t>
      </w:r>
      <w:r>
        <w:rPr>
          <w:spacing w:val="-10"/>
        </w:rPr>
        <w:t>」</w:t>
      </w:r>
      <w:r>
        <w:tab/>
      </w:r>
      <w:r>
        <w:rPr>
          <w:spacing w:val="-2"/>
        </w:rPr>
        <w:t>各教</w:t>
      </w:r>
      <w:r>
        <w:rPr>
          <w:spacing w:val="-10"/>
        </w:rPr>
        <w:t>員</w:t>
      </w:r>
    </w:p>
    <w:p w14:paraId="45D83419" w14:textId="7826BD9A" w:rsidR="005E0320" w:rsidRDefault="00000000">
      <w:pPr>
        <w:spacing w:before="122"/>
        <w:ind w:left="120"/>
        <w:rPr>
          <w:sz w:val="16"/>
        </w:rPr>
      </w:pPr>
      <w:r>
        <w:rPr>
          <w:spacing w:val="-2"/>
          <w:sz w:val="16"/>
        </w:rPr>
        <w:t>※各教員の問い合わせメールアドレスはHP</w:t>
      </w:r>
      <w:r>
        <w:rPr>
          <w:spacing w:val="-3"/>
          <w:sz w:val="16"/>
        </w:rPr>
        <w:t>に出ていますので時間が足らない場合はメールで</w:t>
      </w:r>
      <w:r w:rsidR="008446C3">
        <w:rPr>
          <w:rFonts w:hint="eastAsia"/>
          <w:spacing w:val="-3"/>
          <w:sz w:val="16"/>
        </w:rPr>
        <w:t>後日</w:t>
      </w:r>
      <w:r>
        <w:rPr>
          <w:spacing w:val="-3"/>
          <w:sz w:val="16"/>
        </w:rPr>
        <w:t>問い合わせして下さい。</w:t>
      </w:r>
    </w:p>
    <w:p w14:paraId="25BE947F" w14:textId="022FC25C" w:rsidR="005E0320" w:rsidRDefault="00000000" w:rsidP="008F71B4">
      <w:pPr>
        <w:pStyle w:val="a3"/>
        <w:spacing w:before="119" w:line="192" w:lineRule="exact"/>
        <w:sectPr w:rsidR="005E0320" w:rsidSect="009C458D">
          <w:type w:val="continuous"/>
          <w:pgSz w:w="11910" w:h="16840"/>
          <w:pgMar w:top="820" w:right="460" w:bottom="280" w:left="600" w:header="720" w:footer="720" w:gutter="0"/>
          <w:cols w:space="720"/>
        </w:sectPr>
      </w:pPr>
      <w:r>
        <w:rPr>
          <w:spacing w:val="-3"/>
        </w:rPr>
        <w:t>申込方法•参加方法</w:t>
      </w:r>
      <w:r w:rsidR="008F71B4">
        <w:rPr>
          <w:rFonts w:hint="eastAsia"/>
          <w:spacing w:val="-3"/>
        </w:rPr>
        <w:t xml:space="preserve">　　</w:t>
      </w:r>
      <w:r w:rsidR="008F71B4">
        <w:rPr>
          <w:color w:val="FF0000"/>
          <w:spacing w:val="-2"/>
        </w:rPr>
        <w:t>参加申込みは前々日24:00</w:t>
      </w:r>
      <w:r w:rsidR="008F71B4">
        <w:rPr>
          <w:color w:val="FF0000"/>
          <w:spacing w:val="-3"/>
        </w:rPr>
        <w:t>までにお願いします。</w:t>
      </w:r>
    </w:p>
    <w:p w14:paraId="148ABE0F" w14:textId="7404D178" w:rsidR="00B33C73" w:rsidRDefault="00000000" w:rsidP="00B33C73">
      <w:pPr>
        <w:pStyle w:val="Web"/>
      </w:pPr>
      <w:r>
        <w:rPr>
          <w:spacing w:val="-3"/>
        </w:rPr>
        <w:t>参加希望者は</w:t>
      </w:r>
      <w:r w:rsidR="00B33C73">
        <w:rPr>
          <w:rFonts w:hint="eastAsia"/>
          <w:spacing w:val="-3"/>
        </w:rPr>
        <w:t>以下のURLから</w:t>
      </w:r>
      <w:r>
        <w:rPr>
          <w:spacing w:val="-3"/>
        </w:rPr>
        <w:t>申込</w:t>
      </w:r>
      <w:r w:rsidR="00B33C73">
        <w:rPr>
          <w:rFonts w:hint="eastAsia"/>
          <w:spacing w:val="-3"/>
        </w:rPr>
        <w:t>み</w:t>
      </w:r>
      <w:r>
        <w:rPr>
          <w:spacing w:val="-3"/>
        </w:rPr>
        <w:t>をしてください。</w:t>
      </w:r>
    </w:p>
    <w:p w14:paraId="721644DF" w14:textId="2100E0D9" w:rsidR="005E0320" w:rsidRDefault="008F71B4" w:rsidP="008F71B4">
      <w:pPr>
        <w:pStyle w:val="1"/>
        <w:spacing w:before="103"/>
        <w:ind w:left="629"/>
        <w:rPr>
          <w:u w:val="none"/>
        </w:rPr>
      </w:pPr>
      <w:r>
        <w:rPr>
          <w:noProof/>
        </w:rPr>
        <w:drawing>
          <wp:anchor distT="0" distB="0" distL="114300" distR="114300" simplePos="0" relativeHeight="251660288" behindDoc="0" locked="0" layoutInCell="1" allowOverlap="1" wp14:anchorId="2F1E3527" wp14:editId="1C87A9DE">
            <wp:simplePos x="0" y="0"/>
            <wp:positionH relativeFrom="column">
              <wp:posOffset>1171484</wp:posOffset>
            </wp:positionH>
            <wp:positionV relativeFrom="paragraph">
              <wp:posOffset>5897</wp:posOffset>
            </wp:positionV>
            <wp:extent cx="647700" cy="647700"/>
            <wp:effectExtent l="0" t="0" r="0" b="0"/>
            <wp:wrapNone/>
            <wp:docPr id="1"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AI によって生成されたコンテンツは間違っている可能性がありま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3C73">
        <w:rPr>
          <w:noProof/>
        </w:rPr>
        <w:drawing>
          <wp:anchor distT="0" distB="0" distL="114300" distR="114300" simplePos="0" relativeHeight="251659264" behindDoc="0" locked="0" layoutInCell="1" allowOverlap="1" wp14:anchorId="7A37FCD3" wp14:editId="514FBEFB">
            <wp:simplePos x="0" y="0"/>
            <wp:positionH relativeFrom="column">
              <wp:posOffset>4775200</wp:posOffset>
            </wp:positionH>
            <wp:positionV relativeFrom="paragraph">
              <wp:posOffset>20955</wp:posOffset>
            </wp:positionV>
            <wp:extent cx="521970" cy="538480"/>
            <wp:effectExtent l="0" t="0" r="0" b="0"/>
            <wp:wrapNone/>
            <wp:docPr id="1195835278" name="図 119583527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835278" name="図 1195835278"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7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r w:rsidR="00B33C73">
          <w:rPr>
            <w:color w:val="0000FF"/>
            <w:spacing w:val="-2"/>
            <w:u w:color="0000FF"/>
            <w:shd w:val="clear" w:color="auto" w:fill="FFFF00"/>
          </w:rPr>
          <w:t>参加申込み</w:t>
        </w:r>
      </w:hyperlink>
      <w:r w:rsidRPr="008F71B4">
        <w:rPr>
          <w:rFonts w:hint="eastAsia"/>
          <w:u w:val="none"/>
        </w:rPr>
        <w:t xml:space="preserve">　</w:t>
      </w:r>
    </w:p>
    <w:p w14:paraId="5B5D09C8" w14:textId="77777777" w:rsidR="005E0320" w:rsidRDefault="005E0320">
      <w:pPr>
        <w:spacing w:line="241" w:lineRule="exact"/>
        <w:sectPr w:rsidR="005E0320" w:rsidSect="009C458D">
          <w:type w:val="continuous"/>
          <w:pgSz w:w="11910" w:h="16840"/>
          <w:pgMar w:top="820" w:right="460" w:bottom="280" w:left="600" w:header="720" w:footer="720" w:gutter="0"/>
          <w:cols w:num="2" w:space="720" w:equalWidth="0">
            <w:col w:w="6888" w:space="101"/>
            <w:col w:w="3861"/>
          </w:cols>
        </w:sectPr>
      </w:pPr>
    </w:p>
    <w:p w14:paraId="18534A2F" w14:textId="08F80C24" w:rsidR="00F716A4" w:rsidRDefault="00B33C73" w:rsidP="00F716A4">
      <w:pPr>
        <w:pStyle w:val="Web"/>
      </w:pPr>
      <w:hyperlink r:id="rId10" w:history="1">
        <w:r w:rsidRPr="00B33C73">
          <w:rPr>
            <w:color w:val="0000FF"/>
            <w:sz w:val="22"/>
            <w:szCs w:val="22"/>
            <w:u w:val="single"/>
          </w:rPr>
          <w:t>第1回入試説明会および講義公開（5月2</w:t>
        </w:r>
        <w:r w:rsidR="00F716A4">
          <w:rPr>
            <w:rFonts w:hint="eastAsia"/>
            <w:color w:val="0000FF"/>
            <w:sz w:val="22"/>
            <w:szCs w:val="22"/>
            <w:u w:val="single"/>
          </w:rPr>
          <w:t>4</w:t>
        </w:r>
        <w:r w:rsidRPr="00B33C73">
          <w:rPr>
            <w:color w:val="0000FF"/>
            <w:sz w:val="22"/>
            <w:szCs w:val="22"/>
            <w:u w:val="single"/>
          </w:rPr>
          <w:t>日） (google.com)</w:t>
        </w:r>
      </w:hyperlink>
      <w:r w:rsidR="00F716A4" w:rsidRPr="00F716A4">
        <w:t xml:space="preserve"> </w:t>
      </w:r>
      <w:r w:rsidR="00F716A4">
        <w:rPr>
          <w:rFonts w:hint="eastAsia"/>
        </w:rPr>
        <w:t xml:space="preserve">　　</w:t>
      </w:r>
      <w:r w:rsidR="00F716A4" w:rsidRPr="00F716A4">
        <w:rPr>
          <w:noProof/>
        </w:rPr>
        <w:t xml:space="preserve"> </w:t>
      </w:r>
    </w:p>
    <w:p w14:paraId="71B56993" w14:textId="721A427F" w:rsidR="00CA063B" w:rsidRDefault="00000000">
      <w:pPr>
        <w:spacing w:before="107" w:line="372" w:lineRule="auto"/>
        <w:ind w:left="331" w:right="267"/>
        <w:rPr>
          <w:sz w:val="18"/>
        </w:rPr>
      </w:pPr>
      <w:r>
        <w:rPr>
          <w:sz w:val="18"/>
        </w:rPr>
        <w:t>オンライン参加の場合「Z</w:t>
      </w:r>
      <w:r>
        <w:rPr>
          <w:spacing w:val="-1"/>
          <w:sz w:val="18"/>
        </w:rPr>
        <w:t>oo</w:t>
      </w:r>
      <w:r>
        <w:rPr>
          <w:sz w:val="18"/>
        </w:rPr>
        <w:t>m</w:t>
      </w:r>
      <w:r>
        <w:rPr>
          <w:spacing w:val="-1"/>
          <w:sz w:val="18"/>
        </w:rPr>
        <w:t>」を使ってパソコンやスマートフォンからアクセスしていただきます。</w:t>
      </w:r>
      <w:r w:rsidR="00CA063B">
        <w:rPr>
          <w:rFonts w:hint="eastAsia"/>
          <w:spacing w:val="-1"/>
          <w:sz w:val="18"/>
        </w:rPr>
        <w:t>申し込みフォームにご記入いただいた</w:t>
      </w:r>
      <w:r>
        <w:rPr>
          <w:spacing w:val="-1"/>
          <w:sz w:val="18"/>
        </w:rPr>
        <w:t>メールアドレスに</w:t>
      </w:r>
      <w:r>
        <w:rPr>
          <w:sz w:val="18"/>
        </w:rPr>
        <w:t>U</w:t>
      </w:r>
      <w:r>
        <w:rPr>
          <w:spacing w:val="-1"/>
          <w:sz w:val="18"/>
        </w:rPr>
        <w:t>R</w:t>
      </w:r>
      <w:r>
        <w:rPr>
          <w:sz w:val="18"/>
        </w:rPr>
        <w:t>Lをお送りします。Z</w:t>
      </w:r>
      <w:r>
        <w:rPr>
          <w:spacing w:val="-1"/>
          <w:sz w:val="18"/>
        </w:rPr>
        <w:t>oo</w:t>
      </w:r>
      <w:r>
        <w:rPr>
          <w:sz w:val="18"/>
        </w:rPr>
        <w:t>mアカウントの取得は不要ですが、Z</w:t>
      </w:r>
      <w:r>
        <w:rPr>
          <w:spacing w:val="-1"/>
          <w:sz w:val="18"/>
        </w:rPr>
        <w:t>oo</w:t>
      </w:r>
      <w:r>
        <w:rPr>
          <w:sz w:val="18"/>
        </w:rPr>
        <w:t>mアプリのダウンロードが必要な場合があります。</w:t>
      </w:r>
      <w:r w:rsidR="008F71B4">
        <w:rPr>
          <w:rFonts w:hint="eastAsia"/>
          <w:sz w:val="18"/>
        </w:rPr>
        <w:t>また説明会資料も事前にお送りします。ファイル受信可能なアドレスをご記入ください。</w:t>
      </w:r>
    </w:p>
    <w:p w14:paraId="4A823E72" w14:textId="21632EC0" w:rsidR="00CA063B" w:rsidRDefault="00000000" w:rsidP="00CA063B">
      <w:pPr>
        <w:spacing w:before="107" w:line="372" w:lineRule="auto"/>
        <w:ind w:left="331" w:right="267"/>
        <w:rPr>
          <w:sz w:val="18"/>
        </w:rPr>
      </w:pPr>
      <w:r>
        <w:rPr>
          <w:sz w:val="18"/>
        </w:rPr>
        <w:t>参加者からのカメラ映像は不要です。尚、</w:t>
      </w:r>
      <w:r w:rsidR="00CA063B">
        <w:rPr>
          <w:rFonts w:hint="eastAsia"/>
          <w:sz w:val="18"/>
        </w:rPr>
        <w:t>質疑応答時に</w:t>
      </w:r>
      <w:r>
        <w:rPr>
          <w:sz w:val="18"/>
        </w:rPr>
        <w:t>オンライン参加者</w:t>
      </w:r>
      <w:r w:rsidR="00CA063B">
        <w:rPr>
          <w:rFonts w:hint="eastAsia"/>
          <w:sz w:val="18"/>
        </w:rPr>
        <w:t>からの</w:t>
      </w:r>
      <w:r>
        <w:rPr>
          <w:sz w:val="18"/>
        </w:rPr>
        <w:t>質問は受け付けませんのでご承知</w:t>
      </w:r>
      <w:r w:rsidR="00820AE0">
        <w:rPr>
          <w:rFonts w:hint="eastAsia"/>
          <w:sz w:val="18"/>
        </w:rPr>
        <w:t>下さい。</w:t>
      </w:r>
    </w:p>
    <w:p w14:paraId="284536FF" w14:textId="0FC9771E" w:rsidR="005E0320" w:rsidRPr="00CA063B" w:rsidRDefault="00CA063B" w:rsidP="00CA063B">
      <w:pPr>
        <w:spacing w:before="107" w:line="372" w:lineRule="auto"/>
        <w:ind w:left="331" w:right="267"/>
        <w:rPr>
          <w:sz w:val="18"/>
        </w:rPr>
        <w:sectPr w:rsidR="005E0320" w:rsidRPr="00CA063B" w:rsidSect="009C458D">
          <w:type w:val="continuous"/>
          <w:pgSz w:w="11910" w:h="16840"/>
          <w:pgMar w:top="820" w:right="460" w:bottom="280" w:left="600" w:header="720" w:footer="720" w:gutter="0"/>
          <w:cols w:space="720"/>
        </w:sectPr>
      </w:pPr>
      <w:r>
        <w:rPr>
          <w:rFonts w:hint="eastAsia"/>
          <w:sz w:val="18"/>
        </w:rPr>
        <w:t xml:space="preserve">　　　　　</w:t>
      </w:r>
    </w:p>
    <w:p w14:paraId="3A2AFCD7" w14:textId="2EF67228" w:rsidR="005E0320" w:rsidRDefault="008F71B4">
      <w:pPr>
        <w:pStyle w:val="a3"/>
        <w:tabs>
          <w:tab w:val="left" w:pos="1696"/>
          <w:tab w:val="left" w:pos="4005"/>
        </w:tabs>
        <w:spacing w:before="71"/>
        <w:ind w:left="119"/>
      </w:pPr>
      <w:r>
        <w:rPr>
          <w:noProof/>
        </w:rPr>
        <w:drawing>
          <wp:anchor distT="0" distB="0" distL="114300" distR="114300" simplePos="0" relativeHeight="251661312" behindDoc="0" locked="0" layoutInCell="1" allowOverlap="1" wp14:anchorId="392AC3CC" wp14:editId="06A23B8F">
            <wp:simplePos x="0" y="0"/>
            <wp:positionH relativeFrom="margin">
              <wp:posOffset>5692684</wp:posOffset>
            </wp:positionH>
            <wp:positionV relativeFrom="paragraph">
              <wp:posOffset>48895</wp:posOffset>
            </wp:positionV>
            <wp:extent cx="598714" cy="598714"/>
            <wp:effectExtent l="0" t="0" r="0" b="0"/>
            <wp:wrapNone/>
            <wp:docPr id="1541386387" name="図 1541386387"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386387" name="図 1541386387" descr="QR コード&#10;&#10;AI によって生成されたコンテンツは間違っている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714" cy="5987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spacing w:val="-2"/>
        </w:rPr>
        <w:t>お問い合わ</w:t>
      </w:r>
      <w:r>
        <w:rPr>
          <w:spacing w:val="-10"/>
        </w:rPr>
        <w:t>せ</w:t>
      </w:r>
      <w:r>
        <w:tab/>
      </w:r>
      <w:r>
        <w:rPr>
          <w:spacing w:val="-2"/>
        </w:rPr>
        <w:t>産業技術専攻事務</w:t>
      </w:r>
      <w:r>
        <w:rPr>
          <w:spacing w:val="-10"/>
        </w:rPr>
        <w:t>室</w:t>
      </w:r>
      <w:r>
        <w:tab/>
        <w:t>e-mail:</w:t>
      </w:r>
      <w:r>
        <w:rPr>
          <w:spacing w:val="-7"/>
        </w:rPr>
        <w:t xml:space="preserve"> </w:t>
      </w:r>
      <w:hyperlink r:id="rId12">
        <w:r w:rsidR="005E0320">
          <w:rPr>
            <w:spacing w:val="-2"/>
          </w:rPr>
          <w:t>motmot@cc.tuat.ac.jp</w:t>
        </w:r>
      </w:hyperlink>
      <w:r>
        <w:rPr>
          <w:rFonts w:hint="eastAsia"/>
        </w:rPr>
        <w:t xml:space="preserve">　</w:t>
      </w:r>
    </w:p>
    <w:p w14:paraId="2C96F196" w14:textId="7CC4E6F4" w:rsidR="008F71B4" w:rsidRPr="008F71B4" w:rsidRDefault="008F71B4" w:rsidP="00A66960">
      <w:pPr>
        <w:pStyle w:val="Web"/>
      </w:pPr>
      <w:r>
        <w:rPr>
          <w:rFonts w:hint="eastAsia"/>
        </w:rPr>
        <w:t xml:space="preserve">　</w:t>
      </w:r>
      <w:r w:rsidR="00A66960">
        <w:rPr>
          <w:rFonts w:hint="eastAsia"/>
        </w:rPr>
        <w:t xml:space="preserve">　　　　　　　　　　　　　　　　　　　　　　　　</w:t>
      </w:r>
      <w:r>
        <w:rPr>
          <w:rFonts w:hint="eastAsia"/>
        </w:rPr>
        <w:t>ホームページはこちら→</w:t>
      </w:r>
      <w:r w:rsidRPr="008F71B4">
        <w:t>https://mot.tuat.ac.jp/</w:t>
      </w:r>
      <w:r>
        <w:rPr>
          <w:rFonts w:hint="eastAsia"/>
        </w:rPr>
        <w:t xml:space="preserve">　　</w:t>
      </w:r>
    </w:p>
    <w:sectPr w:rsidR="008F71B4" w:rsidRPr="008F71B4">
      <w:type w:val="continuous"/>
      <w:pgSz w:w="11910" w:h="16840"/>
      <w:pgMar w:top="820" w:right="46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E2639" w14:textId="77777777" w:rsidR="00F27CF4" w:rsidRDefault="00F27CF4" w:rsidP="00CC766A">
      <w:r>
        <w:separator/>
      </w:r>
    </w:p>
  </w:endnote>
  <w:endnote w:type="continuationSeparator" w:id="0">
    <w:p w14:paraId="7C846B9C" w14:textId="77777777" w:rsidR="00F27CF4" w:rsidRDefault="00F27CF4" w:rsidP="00CC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6DA33" w14:textId="77777777" w:rsidR="00F27CF4" w:rsidRDefault="00F27CF4" w:rsidP="00CC766A">
      <w:r>
        <w:separator/>
      </w:r>
    </w:p>
  </w:footnote>
  <w:footnote w:type="continuationSeparator" w:id="0">
    <w:p w14:paraId="1AF51B60" w14:textId="77777777" w:rsidR="00F27CF4" w:rsidRDefault="00F27CF4" w:rsidP="00CC7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006CF"/>
    <w:multiLevelType w:val="hybridMultilevel"/>
    <w:tmpl w:val="D0AC12B4"/>
    <w:lvl w:ilvl="0" w:tplc="080E587A">
      <w:numFmt w:val="bullet"/>
      <w:lvlText w:val="•"/>
      <w:lvlJc w:val="left"/>
      <w:pPr>
        <w:ind w:left="213" w:hanging="213"/>
      </w:pPr>
      <w:rPr>
        <w:rFonts w:ascii="HG丸ｺﾞｼｯｸM-PRO" w:eastAsia="HG丸ｺﾞｼｯｸM-PRO" w:hAnsi="HG丸ｺﾞｼｯｸM-PRO" w:cs="HG丸ｺﾞｼｯｸM-PRO" w:hint="default"/>
        <w:b w:val="0"/>
        <w:bCs w:val="0"/>
        <w:i w:val="0"/>
        <w:iCs w:val="0"/>
        <w:w w:val="100"/>
        <w:sz w:val="19"/>
        <w:szCs w:val="19"/>
        <w:lang w:val="en-US" w:eastAsia="ja-JP" w:bidi="ar-SA"/>
      </w:rPr>
    </w:lvl>
    <w:lvl w:ilvl="1" w:tplc="A6C0C17E">
      <w:numFmt w:val="bullet"/>
      <w:lvlText w:val="•"/>
      <w:lvlJc w:val="left"/>
      <w:pPr>
        <w:ind w:left="798" w:hanging="213"/>
      </w:pPr>
      <w:rPr>
        <w:rFonts w:hint="default"/>
        <w:lang w:val="en-US" w:eastAsia="ja-JP" w:bidi="ar-SA"/>
      </w:rPr>
    </w:lvl>
    <w:lvl w:ilvl="2" w:tplc="849CE50E">
      <w:numFmt w:val="bullet"/>
      <w:lvlText w:val="•"/>
      <w:lvlJc w:val="left"/>
      <w:pPr>
        <w:ind w:left="1236" w:hanging="213"/>
      </w:pPr>
      <w:rPr>
        <w:rFonts w:hint="default"/>
        <w:lang w:val="en-US" w:eastAsia="ja-JP" w:bidi="ar-SA"/>
      </w:rPr>
    </w:lvl>
    <w:lvl w:ilvl="3" w:tplc="C8F624DE">
      <w:numFmt w:val="bullet"/>
      <w:lvlText w:val="•"/>
      <w:lvlJc w:val="left"/>
      <w:pPr>
        <w:ind w:left="1674" w:hanging="213"/>
      </w:pPr>
      <w:rPr>
        <w:rFonts w:hint="default"/>
        <w:lang w:val="en-US" w:eastAsia="ja-JP" w:bidi="ar-SA"/>
      </w:rPr>
    </w:lvl>
    <w:lvl w:ilvl="4" w:tplc="9FB4586A">
      <w:numFmt w:val="bullet"/>
      <w:lvlText w:val="•"/>
      <w:lvlJc w:val="left"/>
      <w:pPr>
        <w:ind w:left="2112" w:hanging="213"/>
      </w:pPr>
      <w:rPr>
        <w:rFonts w:hint="default"/>
        <w:lang w:val="en-US" w:eastAsia="ja-JP" w:bidi="ar-SA"/>
      </w:rPr>
    </w:lvl>
    <w:lvl w:ilvl="5" w:tplc="6006352A">
      <w:numFmt w:val="bullet"/>
      <w:lvlText w:val="•"/>
      <w:lvlJc w:val="left"/>
      <w:pPr>
        <w:ind w:left="2550" w:hanging="213"/>
      </w:pPr>
      <w:rPr>
        <w:rFonts w:hint="default"/>
        <w:lang w:val="en-US" w:eastAsia="ja-JP" w:bidi="ar-SA"/>
      </w:rPr>
    </w:lvl>
    <w:lvl w:ilvl="6" w:tplc="E6169D08">
      <w:numFmt w:val="bullet"/>
      <w:lvlText w:val="•"/>
      <w:lvlJc w:val="left"/>
      <w:pPr>
        <w:ind w:left="2988" w:hanging="213"/>
      </w:pPr>
      <w:rPr>
        <w:rFonts w:hint="default"/>
        <w:lang w:val="en-US" w:eastAsia="ja-JP" w:bidi="ar-SA"/>
      </w:rPr>
    </w:lvl>
    <w:lvl w:ilvl="7" w:tplc="C5AE4F54">
      <w:numFmt w:val="bullet"/>
      <w:lvlText w:val="•"/>
      <w:lvlJc w:val="left"/>
      <w:pPr>
        <w:ind w:left="3426" w:hanging="213"/>
      </w:pPr>
      <w:rPr>
        <w:rFonts w:hint="default"/>
        <w:lang w:val="en-US" w:eastAsia="ja-JP" w:bidi="ar-SA"/>
      </w:rPr>
    </w:lvl>
    <w:lvl w:ilvl="8" w:tplc="BE927296">
      <w:numFmt w:val="bullet"/>
      <w:lvlText w:val="•"/>
      <w:lvlJc w:val="left"/>
      <w:pPr>
        <w:ind w:left="3864" w:hanging="213"/>
      </w:pPr>
      <w:rPr>
        <w:rFonts w:hint="default"/>
        <w:lang w:val="en-US" w:eastAsia="ja-JP" w:bidi="ar-SA"/>
      </w:rPr>
    </w:lvl>
  </w:abstractNum>
  <w:num w:numId="1" w16cid:durableId="64743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20"/>
    <w:rsid w:val="00243A03"/>
    <w:rsid w:val="003B7FA6"/>
    <w:rsid w:val="004061E4"/>
    <w:rsid w:val="00575BCE"/>
    <w:rsid w:val="005E0320"/>
    <w:rsid w:val="005F7BA9"/>
    <w:rsid w:val="006840CB"/>
    <w:rsid w:val="00781DD3"/>
    <w:rsid w:val="00820AE0"/>
    <w:rsid w:val="008446C3"/>
    <w:rsid w:val="00895005"/>
    <w:rsid w:val="008F71B4"/>
    <w:rsid w:val="009C458D"/>
    <w:rsid w:val="00A66960"/>
    <w:rsid w:val="00A9519E"/>
    <w:rsid w:val="00B33C73"/>
    <w:rsid w:val="00C331D5"/>
    <w:rsid w:val="00CA063B"/>
    <w:rsid w:val="00CC766A"/>
    <w:rsid w:val="00E6378B"/>
    <w:rsid w:val="00EB55DF"/>
    <w:rsid w:val="00F27CF4"/>
    <w:rsid w:val="00F71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A67E0"/>
  <w15:docId w15:val="{DDEC47A8-FF0F-451A-B822-588D3509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丸ｺﾞｼｯｸM-PRO" w:eastAsia="HG丸ｺﾞｼｯｸM-PRO" w:hAnsi="HG丸ｺﾞｼｯｸM-PRO" w:cs="HG丸ｺﾞｼｯｸM-PRO"/>
      <w:lang w:eastAsia="ja-JP"/>
    </w:rPr>
  </w:style>
  <w:style w:type="paragraph" w:styleId="1">
    <w:name w:val="heading 1"/>
    <w:basedOn w:val="a"/>
    <w:uiPriority w:val="9"/>
    <w:qFormat/>
    <w:pPr>
      <w:ind w:left="331"/>
      <w:outlineLvl w:val="0"/>
    </w:pPr>
    <w:rPr>
      <w:b/>
      <w:bCs/>
      <w:sz w:val="21"/>
      <w:szCs w:val="21"/>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21"/>
      <w:szCs w:val="21"/>
    </w:rPr>
  </w:style>
  <w:style w:type="paragraph" w:styleId="a4">
    <w:name w:val="Title"/>
    <w:basedOn w:val="a"/>
    <w:uiPriority w:val="10"/>
    <w:qFormat/>
    <w:pPr>
      <w:spacing w:line="292" w:lineRule="exact"/>
      <w:ind w:left="2073"/>
    </w:pPr>
    <w:rPr>
      <w:b/>
      <w:bCs/>
      <w:sz w:val="24"/>
      <w:szCs w:val="24"/>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B33C73"/>
    <w:rPr>
      <w:color w:val="0000FF" w:themeColor="hyperlink"/>
      <w:u w:val="single"/>
    </w:rPr>
  </w:style>
  <w:style w:type="character" w:styleId="a7">
    <w:name w:val="Unresolved Mention"/>
    <w:basedOn w:val="a0"/>
    <w:uiPriority w:val="99"/>
    <w:semiHidden/>
    <w:unhideWhenUsed/>
    <w:rsid w:val="00B33C73"/>
    <w:rPr>
      <w:color w:val="605E5C"/>
      <w:shd w:val="clear" w:color="auto" w:fill="E1DFDD"/>
    </w:rPr>
  </w:style>
  <w:style w:type="paragraph" w:styleId="Web">
    <w:name w:val="Normal (Web)"/>
    <w:basedOn w:val="a"/>
    <w:uiPriority w:val="99"/>
    <w:unhideWhenUsed/>
    <w:rsid w:val="00B33C73"/>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paragraph" w:styleId="a8">
    <w:name w:val="header"/>
    <w:basedOn w:val="a"/>
    <w:link w:val="a9"/>
    <w:uiPriority w:val="99"/>
    <w:unhideWhenUsed/>
    <w:rsid w:val="00CC766A"/>
    <w:pPr>
      <w:tabs>
        <w:tab w:val="center" w:pos="4252"/>
        <w:tab w:val="right" w:pos="8504"/>
      </w:tabs>
      <w:snapToGrid w:val="0"/>
    </w:pPr>
  </w:style>
  <w:style w:type="character" w:customStyle="1" w:styleId="a9">
    <w:name w:val="ヘッダー (文字)"/>
    <w:basedOn w:val="a0"/>
    <w:link w:val="a8"/>
    <w:uiPriority w:val="99"/>
    <w:rsid w:val="00CC766A"/>
    <w:rPr>
      <w:rFonts w:ascii="HG丸ｺﾞｼｯｸM-PRO" w:eastAsia="HG丸ｺﾞｼｯｸM-PRO" w:hAnsi="HG丸ｺﾞｼｯｸM-PRO" w:cs="HG丸ｺﾞｼｯｸM-PRO"/>
      <w:lang w:eastAsia="ja-JP"/>
    </w:rPr>
  </w:style>
  <w:style w:type="paragraph" w:styleId="aa">
    <w:name w:val="footer"/>
    <w:basedOn w:val="a"/>
    <w:link w:val="ab"/>
    <w:uiPriority w:val="99"/>
    <w:unhideWhenUsed/>
    <w:rsid w:val="00CC766A"/>
    <w:pPr>
      <w:tabs>
        <w:tab w:val="center" w:pos="4252"/>
        <w:tab w:val="right" w:pos="8504"/>
      </w:tabs>
      <w:snapToGrid w:val="0"/>
    </w:pPr>
  </w:style>
  <w:style w:type="character" w:customStyle="1" w:styleId="ab">
    <w:name w:val="フッター (文字)"/>
    <w:basedOn w:val="a0"/>
    <w:link w:val="aa"/>
    <w:uiPriority w:val="99"/>
    <w:rsid w:val="00CC766A"/>
    <w:rPr>
      <w:rFonts w:ascii="HG丸ｺﾞｼｯｸM-PRO" w:eastAsia="HG丸ｺﾞｼｯｸM-PRO" w:hAnsi="HG丸ｺﾞｼｯｸM-PRO" w:cs="HG丸ｺﾞｼｯｸM-PR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04759">
      <w:bodyDiv w:val="1"/>
      <w:marLeft w:val="0"/>
      <w:marRight w:val="0"/>
      <w:marTop w:val="0"/>
      <w:marBottom w:val="0"/>
      <w:divBdr>
        <w:top w:val="none" w:sz="0" w:space="0" w:color="auto"/>
        <w:left w:val="none" w:sz="0" w:space="0" w:color="auto"/>
        <w:bottom w:val="none" w:sz="0" w:space="0" w:color="auto"/>
        <w:right w:val="none" w:sz="0" w:space="0" w:color="auto"/>
      </w:divBdr>
    </w:div>
    <w:div w:id="873620084">
      <w:bodyDiv w:val="1"/>
      <w:marLeft w:val="0"/>
      <w:marRight w:val="0"/>
      <w:marTop w:val="0"/>
      <w:marBottom w:val="0"/>
      <w:divBdr>
        <w:top w:val="none" w:sz="0" w:space="0" w:color="auto"/>
        <w:left w:val="none" w:sz="0" w:space="0" w:color="auto"/>
        <w:bottom w:val="none" w:sz="0" w:space="0" w:color="auto"/>
        <w:right w:val="none" w:sz="0" w:space="0" w:color="auto"/>
      </w:divBdr>
    </w:div>
    <w:div w:id="1520385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otmot@cc.tuat.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forms.gle/Eyc7pdXVPTstt5vX7" TargetMode="External"/><Relationship Id="rId4" Type="http://schemas.openxmlformats.org/officeDocument/2006/relationships/webSettings" Target="webSettings.xml"/><Relationship Id="rId9" Type="http://schemas.openxmlformats.org/officeDocument/2006/relationships/hyperlink" Target="https://forms.gle/Eyc7pdXVPTstt5vX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mot002 .</dc:creator>
  <cp:lastModifiedBy>mot002 .</cp:lastModifiedBy>
  <cp:revision>5</cp:revision>
  <dcterms:created xsi:type="dcterms:W3CDTF">2025-04-01T01:58:00Z</dcterms:created>
  <dcterms:modified xsi:type="dcterms:W3CDTF">2025-04-02T01:21:00Z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Word 用 Acrobat PDFMaker 23</vt:lpwstr>
  </property>
  <property fmtid="{D5CDD505-2E9C-101B-9397-08002B2CF9AE}" pid="4" name="LastSaved">
    <vt:filetime>2023-06-08T00:00:00Z</vt:filetime>
  </property>
  <property fmtid="{D5CDD505-2E9C-101B-9397-08002B2CF9AE}" pid="5" name="Producer">
    <vt:lpwstr>Adobe PDF Library 23.1.125</vt:lpwstr>
  </property>
  <property fmtid="{D5CDD505-2E9C-101B-9397-08002B2CF9AE}" pid="6" name="SourceModified">
    <vt:lpwstr>D:20230412084345</vt:lpwstr>
  </property>
</Properties>
</file>